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09" w:rsidRDefault="00500009">
      <w:pPr>
        <w:pStyle w:val="Title"/>
        <w:rPr>
          <w:sz w:val="22"/>
        </w:rPr>
      </w:pPr>
      <w:r>
        <w:rPr>
          <w:sz w:val="22"/>
        </w:rPr>
        <w:t xml:space="preserve"> Expository Essay Rubric</w:t>
      </w: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2310"/>
        <w:gridCol w:w="2464"/>
        <w:gridCol w:w="2464"/>
        <w:gridCol w:w="2156"/>
        <w:gridCol w:w="2156"/>
        <w:gridCol w:w="2156"/>
      </w:tblGrid>
      <w:tr w:rsidR="0077753C" w:rsidTr="0077753C">
        <w:trPr>
          <w:cantSplit/>
          <w:trHeight w:val="5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</w:tcPr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</w:tcPr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</w:p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Thesis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</w:tcPr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</w:p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Organization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</w:tcPr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Evidence</w:t>
            </w:r>
          </w:p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(Concrete Details)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</w:tcPr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</w:p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Style/Audience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</w:tcPr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</w:p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Conventions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auto" w:fill="FFFFFF"/>
          </w:tcPr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</w:p>
          <w:p w:rsidR="0077753C" w:rsidRDefault="0077753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Timeliness</w:t>
            </w:r>
          </w:p>
        </w:tc>
      </w:tr>
      <w:tr w:rsidR="0077753C" w:rsidTr="0077753C">
        <w:trPr>
          <w:cantSplit/>
          <w:trHeight w:val="15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thesis statement is clear, well-developed and relevant to the topic.</w:t>
            </w: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Transitions within and between paragraphs flow smoothly.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There are three </w:t>
            </w:r>
            <w:proofErr w:type="gramStart"/>
            <w:r>
              <w:rPr>
                <w:color w:val="000000"/>
                <w:sz w:val="22"/>
              </w:rPr>
              <w:t>well chosen</w:t>
            </w:r>
            <w:proofErr w:type="gramEnd"/>
            <w:r>
              <w:rPr>
                <w:color w:val="000000"/>
                <w:sz w:val="22"/>
              </w:rPr>
              <w:t>, concrete details or examples in each paragraph.  **The concrete details support the thesis.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style is engaging and effective.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contains few if any errors in the conventions* of the English language.  (Errors are generally first-draft in nature.)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is handed in on time.</w:t>
            </w:r>
          </w:p>
        </w:tc>
      </w:tr>
      <w:tr w:rsidR="0077753C" w:rsidTr="0077753C">
        <w:trPr>
          <w:cantSplit/>
          <w:trHeight w:val="21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The thesis statement is clear and relevant to the topic. </w:t>
            </w: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structure within paragraphs is clear and easy to follow.</w:t>
            </w:r>
          </w:p>
          <w:p w:rsidR="0077753C" w:rsidRDefault="0077753C">
            <w:pPr>
              <w:rPr>
                <w:color w:val="000000"/>
                <w:sz w:val="22"/>
              </w:rPr>
            </w:pP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are three concrete details or examples from the text in each paragraph.  The concrete details support the thesis.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style is appropriate for an academic paper.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ind w:left="-1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contain some errors in the conventions* of the English language.  (Errors do not interfere with the reader’s understanding of the essay.)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ind w:left="-18"/>
              <w:jc w:val="center"/>
              <w:rPr>
                <w:color w:val="000000"/>
                <w:sz w:val="22"/>
              </w:rPr>
            </w:pPr>
          </w:p>
        </w:tc>
      </w:tr>
      <w:tr w:rsidR="0077753C" w:rsidTr="0077753C">
        <w:trPr>
          <w:cantSplit/>
          <w:trHeight w:val="21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thesis statement is somewhat relevant to the topic and/or somewhat clear.</w:t>
            </w: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are clear introduction, body, and conclusion paragraphs.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are two concrete details in each paragraph.</w:t>
            </w: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AND/OR</w:t>
            </w: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Some concrete details from the text support the thesis.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style is sometimes appropriate for an academic paper.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contains several errors in the conventions* of the English language.  (Errors may interfere with the reader’s understanding of the essay.)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is handed in 1 DAY late.</w:t>
            </w:r>
          </w:p>
        </w:tc>
      </w:tr>
      <w:tr w:rsidR="0077753C" w:rsidTr="0077753C">
        <w:trPr>
          <w:cantSplit/>
          <w:trHeight w:val="21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thesis statement is not clear.</w:t>
            </w: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is missing an introduction, body or concluding paragraph.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are some concrete details.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style is rarely appropriate for an academic paper.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contains serious errors in the conventions* of the English language.  (Errors interfere with the reader’s understanding of the essay.)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The essay is handed in 2 DAYS late. </w:t>
            </w:r>
          </w:p>
        </w:tc>
      </w:tr>
      <w:tr w:rsidR="0077753C" w:rsidTr="0077753C">
        <w:trPr>
          <w:cantSplit/>
          <w:trHeight w:val="104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thesis statement is missing or off topic.</w:t>
            </w: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is no organization to the essay.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There are no concrete details.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style is never appropriate for an academic paper.</w:t>
            </w:r>
          </w:p>
          <w:p w:rsidR="0077753C" w:rsidRDefault="0077753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paper is incomprehensible because of the number of convention* errors.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3C" w:rsidRDefault="0077753C">
            <w:pPr>
              <w:tabs>
                <w:tab w:val="left" w:pos="21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The essay is handed in more than 2 DAYS late.</w:t>
            </w:r>
          </w:p>
        </w:tc>
      </w:tr>
    </w:tbl>
    <w:p w:rsidR="00500009" w:rsidRDefault="00500009">
      <w:pPr>
        <w:rPr>
          <w:sz w:val="22"/>
        </w:rPr>
      </w:pPr>
    </w:p>
    <w:p w:rsidR="00500009" w:rsidRDefault="00500009">
      <w:pPr>
        <w:ind w:left="360"/>
        <w:rPr>
          <w:sz w:val="22"/>
        </w:rPr>
      </w:pPr>
      <w:r>
        <w:rPr>
          <w:sz w:val="22"/>
        </w:rPr>
        <w:t>* Conventions of the English language refer to grammar, punctuation, spelling, capitalization and usage.</w:t>
      </w:r>
    </w:p>
    <w:p w:rsidR="000347DF" w:rsidRDefault="000347DF">
      <w:pPr>
        <w:ind w:left="360"/>
        <w:rPr>
          <w:sz w:val="22"/>
        </w:rPr>
      </w:pPr>
      <w:r>
        <w:rPr>
          <w:sz w:val="22"/>
        </w:rPr>
        <w:t>** Details from text must be cited appropriately and all commentary must be of the writer’s own views and thoughts.  Plagiarism is not tolerated and will result in a zero for the assignment.</w:t>
      </w:r>
    </w:p>
    <w:p w:rsidR="00500009" w:rsidRDefault="00500009">
      <w:pPr>
        <w:ind w:left="360"/>
        <w:rPr>
          <w:sz w:val="22"/>
        </w:rPr>
      </w:pPr>
    </w:p>
    <w:sectPr w:rsidR="00500009" w:rsidSect="007C17B5">
      <w:pgSz w:w="15840" w:h="12240" w:orient="landscape" w:code="1"/>
      <w:pgMar w:top="432" w:right="432" w:bottom="432" w:left="432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09" w:rsidRDefault="00500009">
      <w:r>
        <w:separator/>
      </w:r>
    </w:p>
  </w:endnote>
  <w:endnote w:type="continuationSeparator" w:id="0">
    <w:p w:rsidR="00500009" w:rsidRDefault="0050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09" w:rsidRDefault="00500009">
      <w:r>
        <w:separator/>
      </w:r>
    </w:p>
  </w:footnote>
  <w:footnote w:type="continuationSeparator" w:id="0">
    <w:p w:rsidR="00500009" w:rsidRDefault="0050000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E2D"/>
    <w:multiLevelType w:val="hybridMultilevel"/>
    <w:tmpl w:val="E1A2C786"/>
    <w:lvl w:ilvl="0" w:tplc="1DB88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6163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CE1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9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29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09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E0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0E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4A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7DF"/>
    <w:rsid w:val="000347DF"/>
    <w:rsid w:val="00500009"/>
    <w:rsid w:val="005217E6"/>
    <w:rsid w:val="0077753C"/>
    <w:rsid w:val="007C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B5"/>
  </w:style>
  <w:style w:type="paragraph" w:styleId="Heading3">
    <w:name w:val="heading 3"/>
    <w:basedOn w:val="Normal"/>
    <w:next w:val="Normal"/>
    <w:qFormat/>
    <w:rsid w:val="007C17B5"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7C17B5"/>
    <w:pPr>
      <w:jc w:val="center"/>
    </w:pPr>
    <w:rPr>
      <w:b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Sequoia High School – Expository Essay Rubric</vt:lpstr>
    </vt:vector>
  </TitlesOfParts>
  <Company>Please Do Not Copy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Sequoia High School – Expository Essay Rubric</dc:title>
  <dc:creator>Carlmont High School</dc:creator>
  <cp:lastModifiedBy>Rachel Krieger</cp:lastModifiedBy>
  <cp:revision>2</cp:revision>
  <cp:lastPrinted>2013-09-14T15:44:00Z</cp:lastPrinted>
  <dcterms:created xsi:type="dcterms:W3CDTF">2015-08-31T14:23:00Z</dcterms:created>
  <dcterms:modified xsi:type="dcterms:W3CDTF">2015-08-31T14:23:00Z</dcterms:modified>
</cp:coreProperties>
</file>